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2F" w:rsidRPr="00957850" w:rsidRDefault="0038702F" w:rsidP="0038702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АНАЛИЗ</w:t>
      </w:r>
    </w:p>
    <w:p w:rsidR="0038702F" w:rsidRPr="00957850" w:rsidRDefault="0038702F" w:rsidP="0038702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Совет депутатов муниципального образования «Николаевский район» Ульяновской области </w:t>
      </w:r>
    </w:p>
    <w:p w:rsidR="0038702F" w:rsidRPr="00957850" w:rsidRDefault="00332F83" w:rsidP="0038702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</w:t>
      </w:r>
      <w:r w:rsidR="0038702F" w:rsidRPr="00957850">
        <w:rPr>
          <w:rFonts w:ascii="PT Astra Serif" w:hAnsi="PT Astra Serif"/>
          <w:b/>
          <w:sz w:val="28"/>
          <w:szCs w:val="28"/>
        </w:rPr>
        <w:t xml:space="preserve"> 2024 года</w:t>
      </w:r>
    </w:p>
    <w:p w:rsidR="0038702F" w:rsidRDefault="0038702F" w:rsidP="0038702F">
      <w:pPr>
        <w:spacing w:after="0"/>
        <w:rPr>
          <w:rFonts w:ascii="PT Astra Serif" w:hAnsi="PT Astra Serif"/>
          <w:sz w:val="28"/>
          <w:szCs w:val="28"/>
        </w:rPr>
      </w:pPr>
    </w:p>
    <w:p w:rsidR="0038702F" w:rsidRDefault="00575103" w:rsidP="0038702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за 9 месяцев</w:t>
      </w:r>
      <w:r w:rsidR="0038702F">
        <w:rPr>
          <w:rFonts w:ascii="PT Astra Serif" w:hAnsi="PT Astra Serif"/>
          <w:sz w:val="28"/>
          <w:szCs w:val="28"/>
        </w:rPr>
        <w:t xml:space="preserve"> 2024 года в Сов</w:t>
      </w:r>
      <w:r w:rsidR="006D131F">
        <w:rPr>
          <w:rFonts w:ascii="PT Astra Serif" w:hAnsi="PT Astra Serif"/>
          <w:sz w:val="28"/>
          <w:szCs w:val="28"/>
        </w:rPr>
        <w:t>ет депутатов района поступило 11</w:t>
      </w:r>
      <w:r w:rsidR="0038702F">
        <w:rPr>
          <w:rFonts w:ascii="PT Astra Serif" w:hAnsi="PT Astra Serif"/>
          <w:sz w:val="28"/>
          <w:szCs w:val="28"/>
        </w:rPr>
        <w:t xml:space="preserve"> обращений граждан.</w:t>
      </w:r>
    </w:p>
    <w:p w:rsidR="0038702F" w:rsidRDefault="0038702F" w:rsidP="0038702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них 2 заявлены в ходе личного приёма Главы муниципального образования «Николаевский район» А.Н. </w:t>
      </w:r>
      <w:proofErr w:type="spellStart"/>
      <w:r>
        <w:rPr>
          <w:rFonts w:ascii="PT Astra Serif" w:hAnsi="PT Astra Serif"/>
          <w:sz w:val="28"/>
          <w:szCs w:val="28"/>
        </w:rPr>
        <w:t>Ризаева</w:t>
      </w:r>
      <w:proofErr w:type="spellEnd"/>
      <w:r>
        <w:rPr>
          <w:rFonts w:ascii="PT Astra Serif" w:hAnsi="PT Astra Serif"/>
          <w:sz w:val="28"/>
          <w:szCs w:val="28"/>
        </w:rPr>
        <w:t xml:space="preserve">. Жители д. </w:t>
      </w:r>
      <w:proofErr w:type="spellStart"/>
      <w:r>
        <w:rPr>
          <w:rFonts w:ascii="PT Astra Serif" w:hAnsi="PT Astra Serif"/>
          <w:sz w:val="28"/>
          <w:szCs w:val="28"/>
        </w:rPr>
        <w:t>Волдачи</w:t>
      </w:r>
      <w:proofErr w:type="spellEnd"/>
      <w:r>
        <w:rPr>
          <w:rFonts w:ascii="PT Astra Serif" w:hAnsi="PT Astra Serif"/>
          <w:sz w:val="28"/>
          <w:szCs w:val="28"/>
        </w:rPr>
        <w:t xml:space="preserve"> и с. </w:t>
      </w:r>
      <w:proofErr w:type="spellStart"/>
      <w:r>
        <w:rPr>
          <w:rFonts w:ascii="PT Astra Serif" w:hAnsi="PT Astra Serif"/>
          <w:sz w:val="28"/>
          <w:szCs w:val="28"/>
        </w:rPr>
        <w:t>Канадей</w:t>
      </w:r>
      <w:proofErr w:type="spellEnd"/>
      <w:r>
        <w:rPr>
          <w:rFonts w:ascii="PT Astra Serif" w:hAnsi="PT Astra Serif"/>
          <w:sz w:val="28"/>
          <w:szCs w:val="28"/>
        </w:rPr>
        <w:t xml:space="preserve"> обращались с просьбами о содействии в организации православного молельного дома и разъяснениями о предоставлении льгот отдельным категориям граждан. Даны разъяснения в ходе приёма.</w:t>
      </w:r>
    </w:p>
    <w:p w:rsidR="0038702F" w:rsidRDefault="0038702F" w:rsidP="0038702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обращения были перенаправлены из других органов.</w:t>
      </w:r>
    </w:p>
    <w:p w:rsidR="0038702F" w:rsidRDefault="0038702F" w:rsidP="0038702F">
      <w:pPr>
        <w:spacing w:after="0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поступило по электронным каналам связи.</w:t>
      </w:r>
    </w:p>
    <w:p w:rsidR="0038702F" w:rsidRDefault="007D2FD7" w:rsidP="0038702F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обращение не содержали</w:t>
      </w:r>
      <w:r w:rsidR="0038702F">
        <w:rPr>
          <w:rFonts w:ascii="PT Astra Serif" w:hAnsi="PT Astra Serif"/>
          <w:sz w:val="28"/>
          <w:szCs w:val="28"/>
        </w:rPr>
        <w:t xml:space="preserve"> подпис</w:t>
      </w:r>
      <w:r>
        <w:rPr>
          <w:rFonts w:ascii="PT Astra Serif" w:hAnsi="PT Astra Serif"/>
          <w:sz w:val="28"/>
          <w:szCs w:val="28"/>
        </w:rPr>
        <w:t>ей</w:t>
      </w:r>
      <w:r w:rsidR="0038702F">
        <w:rPr>
          <w:rFonts w:ascii="PT Astra Serif" w:hAnsi="PT Astra Serif"/>
          <w:sz w:val="28"/>
          <w:szCs w:val="28"/>
        </w:rPr>
        <w:t>.</w:t>
      </w:r>
    </w:p>
    <w:p w:rsidR="007D2FD7" w:rsidRDefault="007D2FD7" w:rsidP="0038702F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не содержало адреса.</w:t>
      </w:r>
    </w:p>
    <w:p w:rsidR="0038702F" w:rsidRDefault="0038702F" w:rsidP="0038702F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– ответ возвращён Почтой России в связи с фактическим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отсутствием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 Николаевка адреса, указанного заявителем.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обращениях были заявлены вопросы следующего характера: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увековечивание памяти земляков - 2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духовность -1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соцподдержка</w:t>
      </w:r>
      <w:proofErr w:type="spellEnd"/>
      <w:r>
        <w:rPr>
          <w:rFonts w:ascii="PT Astra Serif" w:hAnsi="PT Astra Serif"/>
          <w:sz w:val="28"/>
          <w:szCs w:val="28"/>
        </w:rPr>
        <w:t xml:space="preserve"> – 2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газификация –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дорог - 1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органов/организаций и их должностных лиц – 3</w:t>
      </w:r>
    </w:p>
    <w:p w:rsidR="006C0270" w:rsidRDefault="006C0270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рациональное использование природных ресурсов – 1</w:t>
      </w:r>
    </w:p>
    <w:p w:rsidR="006C0270" w:rsidRDefault="006C0270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A1CF3">
        <w:rPr>
          <w:rFonts w:ascii="PT Astra Serif" w:hAnsi="PT Astra Serif"/>
          <w:sz w:val="28"/>
          <w:szCs w:val="28"/>
        </w:rPr>
        <w:t>организации отопления - 1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 территориальному признаку наибольшее число обращений поступило из Никола</w:t>
      </w:r>
      <w:r w:rsidR="00797297">
        <w:rPr>
          <w:rFonts w:ascii="PT Astra Serif" w:hAnsi="PT Astra Serif"/>
          <w:sz w:val="28"/>
          <w:szCs w:val="28"/>
        </w:rPr>
        <w:t>евского городского поселения – 4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Никулинское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Сухотерешанское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Дубровское</w:t>
      </w:r>
      <w:proofErr w:type="spellEnd"/>
      <w:r w:rsidR="0069613B">
        <w:rPr>
          <w:rFonts w:ascii="PT Astra Serif" w:hAnsi="PT Astra Serif"/>
          <w:sz w:val="28"/>
          <w:szCs w:val="28"/>
        </w:rPr>
        <w:t xml:space="preserve"> сельское поселение - 2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Поспеловское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Канадейское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 Иногородние - 2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Вопросы, поднятые жителями в своих обращениях, рассмотрены Советом депутатов района во взаимодействии с другими органами и организациями, обладающими компетенцией в рассматриваемой сфере.</w:t>
      </w:r>
    </w:p>
    <w:p w:rsidR="0038702F" w:rsidRDefault="0038702F" w:rsidP="0038702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A7FFC" w:rsidRDefault="00BA7FFC">
      <w:bookmarkStart w:id="0" w:name="_GoBack"/>
      <w:bookmarkEnd w:id="0"/>
    </w:p>
    <w:sectPr w:rsidR="00BA7FFC" w:rsidSect="003650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2F"/>
    <w:rsid w:val="00167FA1"/>
    <w:rsid w:val="00332F83"/>
    <w:rsid w:val="0038702F"/>
    <w:rsid w:val="00575103"/>
    <w:rsid w:val="0069613B"/>
    <w:rsid w:val="006C0270"/>
    <w:rsid w:val="006D131F"/>
    <w:rsid w:val="00797297"/>
    <w:rsid w:val="007D2FD7"/>
    <w:rsid w:val="00A70FE0"/>
    <w:rsid w:val="00BA1CF3"/>
    <w:rsid w:val="00B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02B"/>
  <w15:chartTrackingRefBased/>
  <w15:docId w15:val="{E1E0FE1F-DA00-4A87-A5B5-F2E8F76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59</cp:revision>
  <cp:lastPrinted>2024-11-06T04:19:00Z</cp:lastPrinted>
  <dcterms:created xsi:type="dcterms:W3CDTF">2024-11-06T04:11:00Z</dcterms:created>
  <dcterms:modified xsi:type="dcterms:W3CDTF">2024-11-06T04:22:00Z</dcterms:modified>
</cp:coreProperties>
</file>