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CF" w:rsidRPr="0044095B" w:rsidRDefault="00E24681" w:rsidP="00F469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21B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4095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706F52">
        <w:rPr>
          <w:rFonts w:ascii="PT Astra Serif" w:hAnsi="PT Astra Serif"/>
          <w:b/>
          <w:color w:val="212121"/>
          <w:sz w:val="28"/>
          <w:szCs w:val="28"/>
        </w:rPr>
        <w:t>ию</w:t>
      </w:r>
      <w:r w:rsidR="00FB77A2">
        <w:rPr>
          <w:rFonts w:ascii="PT Astra Serif" w:hAnsi="PT Astra Serif"/>
          <w:b/>
          <w:color w:val="212121"/>
          <w:sz w:val="28"/>
          <w:szCs w:val="28"/>
        </w:rPr>
        <w:t>л</w:t>
      </w:r>
      <w:r w:rsidR="00706F52">
        <w:rPr>
          <w:rFonts w:ascii="PT Astra Serif" w:hAnsi="PT Astra Serif"/>
          <w:b/>
          <w:color w:val="212121"/>
          <w:sz w:val="28"/>
          <w:szCs w:val="28"/>
        </w:rPr>
        <w:t>е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202</w:t>
      </w:r>
      <w:r w:rsidR="0010472F">
        <w:rPr>
          <w:rFonts w:ascii="PT Astra Serif" w:hAnsi="PT Astra Serif"/>
          <w:b/>
          <w:color w:val="212121"/>
          <w:sz w:val="28"/>
          <w:szCs w:val="28"/>
        </w:rPr>
        <w:t>4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523208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E20D13">
        <w:rPr>
          <w:rFonts w:ascii="PT Astra Serif" w:hAnsi="PT Astra Serif"/>
          <w:color w:val="212121"/>
          <w:sz w:val="28"/>
          <w:szCs w:val="28"/>
        </w:rPr>
        <w:t>июл</w:t>
      </w:r>
      <w:r w:rsidR="00706F52">
        <w:rPr>
          <w:rFonts w:ascii="PT Astra Serif" w:hAnsi="PT Astra Serif"/>
          <w:color w:val="212121"/>
          <w:sz w:val="28"/>
          <w:szCs w:val="28"/>
        </w:rPr>
        <w:t>е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202</w:t>
      </w:r>
      <w:r w:rsidR="0010472F">
        <w:rPr>
          <w:rFonts w:ascii="PT Astra Serif" w:hAnsi="PT Astra Serif"/>
          <w:color w:val="212121"/>
          <w:sz w:val="28"/>
          <w:szCs w:val="28"/>
        </w:rPr>
        <w:t>4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BC212D">
        <w:rPr>
          <w:rFonts w:ascii="PT Astra Serif" w:hAnsi="PT Astra Serif"/>
          <w:color w:val="212121"/>
          <w:sz w:val="28"/>
          <w:szCs w:val="28"/>
        </w:rPr>
        <w:t>18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CF6ED1">
        <w:rPr>
          <w:rFonts w:ascii="PT Astra Serif" w:hAnsi="PT Astra Serif"/>
          <w:color w:val="212121"/>
          <w:sz w:val="28"/>
          <w:szCs w:val="28"/>
        </w:rPr>
        <w:t xml:space="preserve">на </w:t>
      </w:r>
      <w:r w:rsidR="0060126B">
        <w:rPr>
          <w:rFonts w:ascii="PT Astra Serif" w:hAnsi="PT Astra Serif"/>
          <w:color w:val="212121"/>
          <w:sz w:val="28"/>
          <w:szCs w:val="28"/>
        </w:rPr>
        <w:t>17</w:t>
      </w:r>
      <w:r w:rsidR="008B5C13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C212D">
        <w:rPr>
          <w:rFonts w:ascii="PT Astra Serif" w:hAnsi="PT Astra Serif"/>
          <w:color w:val="212121"/>
          <w:sz w:val="28"/>
          <w:szCs w:val="28"/>
        </w:rPr>
        <w:t xml:space="preserve">обращений меньше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BC212D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BC212D">
        <w:rPr>
          <w:rFonts w:ascii="PT Astra Serif" w:hAnsi="PT Astra Serif"/>
          <w:color w:val="212121"/>
          <w:sz w:val="28"/>
          <w:szCs w:val="28"/>
        </w:rPr>
        <w:t xml:space="preserve"> - 35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>.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2549D" w:rsidRPr="004852DC">
        <w:rPr>
          <w:rFonts w:ascii="PT Astra Serif" w:hAnsi="PT Astra Serif"/>
          <w:color w:val="212121"/>
          <w:sz w:val="28"/>
          <w:szCs w:val="28"/>
        </w:rPr>
        <w:t xml:space="preserve">  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 xml:space="preserve">   </w:t>
      </w:r>
    </w:p>
    <w:p w:rsidR="00B71626" w:rsidRPr="004852DC" w:rsidRDefault="00B71626" w:rsidP="008F46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– </w:t>
      </w:r>
      <w:r w:rsidR="00E0176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(за аналогичный период прошло</w:t>
      </w:r>
      <w:r w:rsidR="008C4CBA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года -</w:t>
      </w:r>
      <w:r w:rsidR="003D17EA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),</w:t>
      </w:r>
      <w:r w:rsidRPr="004852DC">
        <w:rPr>
          <w:rFonts w:ascii="PT Astra Serif" w:hAnsi="PT Astra Serif"/>
          <w:sz w:val="28"/>
          <w:szCs w:val="28"/>
        </w:rPr>
        <w:t xml:space="preserve"> коллективных обращений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F2379D">
        <w:rPr>
          <w:rFonts w:ascii="PT Astra Serif" w:hAnsi="PT Astra Serif"/>
          <w:sz w:val="28"/>
          <w:szCs w:val="28"/>
        </w:rPr>
        <w:t>– не зарегистрировано</w:t>
      </w:r>
      <w:r>
        <w:rPr>
          <w:rFonts w:ascii="PT Astra Serif" w:hAnsi="PT Astra Serif"/>
          <w:sz w:val="28"/>
          <w:szCs w:val="28"/>
        </w:rPr>
        <w:t>, за аналогичный период  прошлого года -</w:t>
      </w:r>
      <w:r w:rsidR="00F2379D">
        <w:rPr>
          <w:rFonts w:ascii="PT Astra Serif" w:hAnsi="PT Astra Serif"/>
          <w:sz w:val="28"/>
          <w:szCs w:val="28"/>
        </w:rPr>
        <w:t>2</w:t>
      </w:r>
    </w:p>
    <w:p w:rsidR="00B71626" w:rsidRPr="004852DC" w:rsidRDefault="00B71626" w:rsidP="00B71626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Депутатских  запросов</w:t>
      </w:r>
      <w:r w:rsidR="008F46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не зарегистрировано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за аналогичный  период прошлого года  -</w:t>
      </w:r>
      <w:r w:rsidR="008F465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B71626" w:rsidRPr="004852DC" w:rsidRDefault="00B71626" w:rsidP="00B71626">
      <w:pPr>
        <w:spacing w:after="0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Pr="00F10594">
        <w:rPr>
          <w:rFonts w:ascii="PT Astra Serif" w:hAnsi="PT Astra Serif" w:cs="Times New Roman"/>
          <w:sz w:val="28"/>
          <w:szCs w:val="28"/>
        </w:rPr>
        <w:t xml:space="preserve">по электронной форме – </w:t>
      </w:r>
      <w:r w:rsidR="004E6975">
        <w:rPr>
          <w:rFonts w:ascii="PT Astra Serif" w:hAnsi="PT Astra Serif" w:cs="Times New Roman"/>
          <w:sz w:val="28"/>
          <w:szCs w:val="28"/>
        </w:rPr>
        <w:t>3</w:t>
      </w:r>
      <w:r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>
        <w:rPr>
          <w:rFonts w:ascii="PT Astra Serif" w:hAnsi="PT Astra Serif" w:cs="Times New Roman"/>
          <w:sz w:val="28"/>
          <w:szCs w:val="28"/>
        </w:rPr>
        <w:t xml:space="preserve">гичный период прошлого года  - </w:t>
      </w:r>
      <w:r w:rsidR="004E6975">
        <w:rPr>
          <w:rFonts w:ascii="PT Astra Serif" w:hAnsi="PT Astra Serif" w:cs="Times New Roman"/>
          <w:sz w:val="28"/>
          <w:szCs w:val="28"/>
        </w:rPr>
        <w:t>4</w:t>
      </w:r>
      <w:r w:rsidRPr="004852DC">
        <w:rPr>
          <w:rFonts w:ascii="PT Astra Serif" w:hAnsi="PT Astra Serif" w:cs="Times New Roman"/>
          <w:sz w:val="28"/>
          <w:szCs w:val="28"/>
        </w:rPr>
        <w:t xml:space="preserve">).  </w:t>
      </w:r>
      <w:r w:rsidRPr="004852D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4E6975">
        <w:rPr>
          <w:rFonts w:ascii="PT Astra Serif" w:hAnsi="PT Astra Serif" w:cs="Times New Roman"/>
          <w:sz w:val="28"/>
          <w:szCs w:val="28"/>
        </w:rPr>
        <w:t>ях интересовались поисками родственников</w:t>
      </w:r>
      <w:r>
        <w:rPr>
          <w:rFonts w:ascii="PT Astra Serif" w:hAnsi="PT Astra Serif" w:cs="Times New Roman"/>
          <w:sz w:val="28"/>
          <w:szCs w:val="28"/>
        </w:rPr>
        <w:t>,</w:t>
      </w:r>
      <w:r w:rsidR="004E6975">
        <w:rPr>
          <w:rFonts w:ascii="PT Astra Serif" w:hAnsi="PT Astra Serif" w:cs="Times New Roman"/>
          <w:sz w:val="28"/>
          <w:szCs w:val="28"/>
        </w:rPr>
        <w:t xml:space="preserve"> уточн</w:t>
      </w:r>
      <w:r w:rsidR="00BA0DD7">
        <w:rPr>
          <w:rFonts w:ascii="PT Astra Serif" w:hAnsi="PT Astra Serif" w:cs="Times New Roman"/>
          <w:sz w:val="28"/>
          <w:szCs w:val="28"/>
        </w:rPr>
        <w:t>яли и</w:t>
      </w:r>
      <w:r w:rsidR="004E6975">
        <w:rPr>
          <w:rFonts w:ascii="PT Astra Serif" w:hAnsi="PT Astra Serif" w:cs="Times New Roman"/>
          <w:sz w:val="28"/>
          <w:szCs w:val="28"/>
        </w:rPr>
        <w:t xml:space="preserve">нформацию о земельных вопросах </w:t>
      </w:r>
      <w:r>
        <w:rPr>
          <w:rFonts w:ascii="PT Astra Serif" w:hAnsi="PT Astra Serif" w:cs="Times New Roman"/>
          <w:sz w:val="28"/>
          <w:szCs w:val="28"/>
        </w:rPr>
        <w:t xml:space="preserve">и т.д.  </w:t>
      </w:r>
    </w:p>
    <w:p w:rsidR="00B71626" w:rsidRDefault="00B71626" w:rsidP="00B7162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 xml:space="preserve">Коллективных обращений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4C77F1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4C77F1">
        <w:rPr>
          <w:rFonts w:ascii="PT Astra Serif" w:hAnsi="PT Astra Serif" w:cs="Times New Roman"/>
          <w:sz w:val="28"/>
          <w:szCs w:val="28"/>
        </w:rPr>
        <w:t>5</w:t>
      </w:r>
      <w:r w:rsidRPr="004852D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4C77F1" w:rsidRDefault="00B71626" w:rsidP="0082712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обращениях поднимали вопросы </w:t>
      </w:r>
      <w:r w:rsidR="004C77F1">
        <w:rPr>
          <w:rFonts w:ascii="PT Astra Serif" w:hAnsi="PT Astra Serif" w:cs="Times New Roman"/>
          <w:sz w:val="28"/>
          <w:szCs w:val="28"/>
        </w:rPr>
        <w:t xml:space="preserve">ремонта дороги от поворота  </w:t>
      </w:r>
      <w:proofErr w:type="spellStart"/>
      <w:r w:rsidR="004C77F1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4C77F1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4C77F1">
        <w:rPr>
          <w:rFonts w:ascii="PT Astra Serif" w:hAnsi="PT Astra Serif" w:cs="Times New Roman"/>
          <w:sz w:val="28"/>
          <w:szCs w:val="28"/>
        </w:rPr>
        <w:t>аевка</w:t>
      </w:r>
      <w:proofErr w:type="spellEnd"/>
      <w:r w:rsidR="004C77F1">
        <w:rPr>
          <w:rFonts w:ascii="PT Astra Serif" w:hAnsi="PT Astra Serif" w:cs="Times New Roman"/>
          <w:sz w:val="28"/>
          <w:szCs w:val="28"/>
        </w:rPr>
        <w:t xml:space="preserve"> до </w:t>
      </w:r>
      <w:proofErr w:type="spellStart"/>
      <w:r w:rsidR="004C77F1">
        <w:rPr>
          <w:rFonts w:ascii="PT Astra Serif" w:hAnsi="PT Astra Serif" w:cs="Times New Roman"/>
          <w:sz w:val="28"/>
          <w:szCs w:val="28"/>
        </w:rPr>
        <w:t>п.Белокаменка</w:t>
      </w:r>
      <w:proofErr w:type="spellEnd"/>
      <w:r w:rsidR="004C77F1">
        <w:rPr>
          <w:rFonts w:ascii="PT Astra Serif" w:hAnsi="PT Astra Serif" w:cs="Times New Roman"/>
          <w:sz w:val="28"/>
          <w:szCs w:val="28"/>
        </w:rPr>
        <w:t xml:space="preserve">  (60 подписей), </w:t>
      </w:r>
      <w:r w:rsidR="00D568A7">
        <w:rPr>
          <w:rFonts w:ascii="PT Astra Serif" w:hAnsi="PT Astra Serif" w:cs="Times New Roman"/>
          <w:sz w:val="28"/>
          <w:szCs w:val="28"/>
        </w:rPr>
        <w:t xml:space="preserve">асфальтирования </w:t>
      </w:r>
      <w:r w:rsidR="004C77F1">
        <w:rPr>
          <w:rFonts w:ascii="PT Astra Serif" w:hAnsi="PT Astra Serif" w:cs="Times New Roman"/>
          <w:sz w:val="28"/>
          <w:szCs w:val="28"/>
        </w:rPr>
        <w:t>дорог</w:t>
      </w:r>
      <w:r w:rsidR="00D568A7">
        <w:rPr>
          <w:rFonts w:ascii="PT Astra Serif" w:hAnsi="PT Astra Serif" w:cs="Times New Roman"/>
          <w:sz w:val="28"/>
          <w:szCs w:val="28"/>
        </w:rPr>
        <w:t>и</w:t>
      </w:r>
      <w:r w:rsidR="004C77F1">
        <w:rPr>
          <w:rFonts w:ascii="PT Astra Serif" w:hAnsi="PT Astra Serif" w:cs="Times New Roman"/>
          <w:sz w:val="28"/>
          <w:szCs w:val="28"/>
        </w:rPr>
        <w:t xml:space="preserve"> по улице и переулку Мира </w:t>
      </w:r>
      <w:proofErr w:type="spellStart"/>
      <w:r w:rsidR="004C77F1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4C77F1">
        <w:rPr>
          <w:rFonts w:ascii="PT Astra Serif" w:hAnsi="PT Astra Serif" w:cs="Times New Roman"/>
          <w:sz w:val="28"/>
          <w:szCs w:val="28"/>
        </w:rPr>
        <w:t xml:space="preserve"> (33 подписи), жител</w:t>
      </w:r>
      <w:r w:rsidR="00827124">
        <w:rPr>
          <w:rFonts w:ascii="PT Astra Serif" w:hAnsi="PT Astra Serif" w:cs="Times New Roman"/>
          <w:sz w:val="28"/>
          <w:szCs w:val="28"/>
        </w:rPr>
        <w:t>и</w:t>
      </w:r>
      <w:r w:rsidR="004C77F1">
        <w:rPr>
          <w:rFonts w:ascii="PT Astra Serif" w:hAnsi="PT Astra Serif" w:cs="Times New Roman"/>
          <w:sz w:val="28"/>
          <w:szCs w:val="28"/>
        </w:rPr>
        <w:t xml:space="preserve"> многоквартирных домов 5 и 7 </w:t>
      </w:r>
      <w:proofErr w:type="spellStart"/>
      <w:r w:rsidR="004C77F1">
        <w:rPr>
          <w:rFonts w:ascii="PT Astra Serif" w:hAnsi="PT Astra Serif" w:cs="Times New Roman"/>
          <w:sz w:val="28"/>
          <w:szCs w:val="28"/>
        </w:rPr>
        <w:t>ул.Фёдоровская</w:t>
      </w:r>
      <w:proofErr w:type="spellEnd"/>
      <w:r w:rsidR="004C77F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4C77F1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4C77F1">
        <w:rPr>
          <w:rFonts w:ascii="PT Astra Serif" w:hAnsi="PT Astra Serif" w:cs="Times New Roman"/>
          <w:sz w:val="28"/>
          <w:szCs w:val="28"/>
        </w:rPr>
        <w:t xml:space="preserve"> </w:t>
      </w:r>
      <w:r w:rsidR="00827124">
        <w:rPr>
          <w:rFonts w:ascii="PT Astra Serif" w:hAnsi="PT Astra Serif" w:cs="Times New Roman"/>
          <w:sz w:val="28"/>
          <w:szCs w:val="28"/>
        </w:rPr>
        <w:t xml:space="preserve">просили </w:t>
      </w:r>
      <w:r w:rsidR="004C77F1">
        <w:rPr>
          <w:rFonts w:ascii="PT Astra Serif" w:hAnsi="PT Astra Serif" w:cs="Times New Roman"/>
          <w:sz w:val="28"/>
          <w:szCs w:val="28"/>
        </w:rPr>
        <w:t xml:space="preserve">асфальтировать придомовые территории  (16 подписей), </w:t>
      </w:r>
      <w:r w:rsidR="00FA008D">
        <w:rPr>
          <w:rFonts w:ascii="PT Astra Serif" w:hAnsi="PT Astra Serif" w:cs="Times New Roman"/>
          <w:sz w:val="28"/>
          <w:szCs w:val="28"/>
        </w:rPr>
        <w:t>асфальтирова</w:t>
      </w:r>
      <w:r w:rsidR="00C97565">
        <w:rPr>
          <w:rFonts w:ascii="PT Astra Serif" w:hAnsi="PT Astra Serif" w:cs="Times New Roman"/>
          <w:sz w:val="28"/>
          <w:szCs w:val="28"/>
        </w:rPr>
        <w:t xml:space="preserve">ть </w:t>
      </w:r>
      <w:bookmarkStart w:id="0" w:name="_GoBack"/>
      <w:bookmarkEnd w:id="0"/>
      <w:r w:rsidR="00FA008D">
        <w:rPr>
          <w:rFonts w:ascii="PT Astra Serif" w:hAnsi="PT Astra Serif" w:cs="Times New Roman"/>
          <w:sz w:val="28"/>
          <w:szCs w:val="28"/>
        </w:rPr>
        <w:t xml:space="preserve">придомовой территории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ул.Комсомольская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(13 подписей), ремонт дороги и установка уличного фонаря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FA008D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FA008D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ул.Шоссейная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(6 подписей), спилить дерево перед многоквартирным домом 62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ул.Коммунальная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A008D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FA008D">
        <w:rPr>
          <w:rFonts w:ascii="PT Astra Serif" w:hAnsi="PT Astra Serif" w:cs="Times New Roman"/>
          <w:sz w:val="28"/>
          <w:szCs w:val="28"/>
        </w:rPr>
        <w:t xml:space="preserve"> (2 подписи).</w:t>
      </w:r>
    </w:p>
    <w:p w:rsidR="00B71626" w:rsidRPr="004852DC" w:rsidRDefault="00B71626" w:rsidP="00FA008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</w:p>
    <w:p w:rsidR="008D35D9" w:rsidRPr="00827124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27124">
        <w:rPr>
          <w:rFonts w:ascii="PT Astra Serif" w:hAnsi="PT Astra Serif"/>
          <w:color w:val="212121"/>
          <w:sz w:val="28"/>
          <w:szCs w:val="28"/>
        </w:rPr>
        <w:t>Анализ соде</w:t>
      </w:r>
      <w:r w:rsidR="008D35D9" w:rsidRPr="00827124">
        <w:rPr>
          <w:rFonts w:ascii="PT Astra Serif" w:hAnsi="PT Astra Serif"/>
          <w:color w:val="212121"/>
          <w:sz w:val="28"/>
          <w:szCs w:val="28"/>
        </w:rPr>
        <w:t>ржания обращений, поступивших в адрес Администрации муниципального образования «Николаевский район»</w:t>
      </w:r>
      <w:r w:rsidRPr="00827124">
        <w:rPr>
          <w:rFonts w:ascii="PT Astra Serif" w:hAnsi="PT Astra Serif"/>
          <w:color w:val="212121"/>
          <w:sz w:val="28"/>
          <w:szCs w:val="28"/>
        </w:rPr>
        <w:t xml:space="preserve"> в обзорном периоде, выявил следующее.</w:t>
      </w:r>
    </w:p>
    <w:p w:rsidR="00ED776E" w:rsidRPr="00E10146" w:rsidRDefault="004A7857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10146">
        <w:rPr>
          <w:rFonts w:ascii="PT Astra Serif" w:hAnsi="PT Astra Serif"/>
          <w:sz w:val="28"/>
          <w:szCs w:val="28"/>
        </w:rPr>
        <w:t xml:space="preserve">Лидирующую позицию занимает </w:t>
      </w:r>
      <w:r w:rsidR="008C4B98" w:rsidRPr="00E10146">
        <w:rPr>
          <w:rFonts w:ascii="PT Astra Serif" w:hAnsi="PT Astra Serif"/>
          <w:sz w:val="28"/>
          <w:szCs w:val="28"/>
        </w:rPr>
        <w:t xml:space="preserve">раздел </w:t>
      </w:r>
      <w:r w:rsidR="00EF3F9E" w:rsidRPr="00E10146">
        <w:rPr>
          <w:rFonts w:ascii="PT Astra Serif" w:hAnsi="PT Astra Serif"/>
          <w:sz w:val="28"/>
          <w:szCs w:val="28"/>
        </w:rPr>
        <w:t xml:space="preserve"> «</w:t>
      </w:r>
      <w:r w:rsidR="008C4B98" w:rsidRPr="00E10146">
        <w:rPr>
          <w:rFonts w:ascii="PT Astra Serif" w:hAnsi="PT Astra Serif"/>
          <w:sz w:val="28"/>
          <w:szCs w:val="28"/>
        </w:rPr>
        <w:t>Хозяйственная деятельность</w:t>
      </w:r>
      <w:r w:rsidR="00EF3F9E" w:rsidRPr="00E10146">
        <w:rPr>
          <w:rFonts w:ascii="PT Astra Serif" w:hAnsi="PT Astra Serif"/>
          <w:sz w:val="28"/>
          <w:szCs w:val="28"/>
        </w:rPr>
        <w:t>»</w:t>
      </w:r>
      <w:r w:rsidR="00ED776E" w:rsidRPr="00E10146">
        <w:rPr>
          <w:rFonts w:ascii="PT Astra Serif" w:hAnsi="PT Astra Serif"/>
          <w:sz w:val="28"/>
          <w:szCs w:val="28"/>
        </w:rPr>
        <w:t xml:space="preserve"> (</w:t>
      </w:r>
      <w:r w:rsidR="00CE5060" w:rsidRPr="00E10146">
        <w:rPr>
          <w:rFonts w:ascii="PT Astra Serif" w:hAnsi="PT Astra Serif"/>
          <w:sz w:val="28"/>
          <w:szCs w:val="28"/>
        </w:rPr>
        <w:t>44</w:t>
      </w:r>
      <w:r w:rsidR="00ED776E" w:rsidRPr="00E10146">
        <w:rPr>
          <w:rFonts w:ascii="PT Astra Serif" w:hAnsi="PT Astra Serif"/>
          <w:sz w:val="28"/>
          <w:szCs w:val="28"/>
        </w:rPr>
        <w:t>%), в котором преобладают вопросы:</w:t>
      </w:r>
    </w:p>
    <w:p w:rsidR="00095B03" w:rsidRDefault="00095B03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E10146">
        <w:rPr>
          <w:rFonts w:ascii="PT Astra Serif" w:hAnsi="PT Astra Serif"/>
          <w:color w:val="212121"/>
          <w:sz w:val="28"/>
          <w:szCs w:val="28"/>
        </w:rPr>
        <w:t xml:space="preserve">- комплексное </w:t>
      </w:r>
      <w:r w:rsidR="00CE5060" w:rsidRPr="00E10146">
        <w:rPr>
          <w:rFonts w:ascii="PT Astra Serif" w:hAnsi="PT Astra Serif"/>
          <w:color w:val="212121"/>
          <w:sz w:val="28"/>
          <w:szCs w:val="28"/>
        </w:rPr>
        <w:t>благоустройство (</w:t>
      </w:r>
      <w:proofErr w:type="spellStart"/>
      <w:r w:rsidR="00CE5060" w:rsidRPr="00E10146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CE5060" w:rsidRPr="00E10146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CE5060" w:rsidRPr="00E10146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Pr="00E10146">
        <w:rPr>
          <w:rFonts w:ascii="PT Astra Serif" w:hAnsi="PT Astra Serif"/>
          <w:color w:val="212121"/>
          <w:sz w:val="28"/>
          <w:szCs w:val="28"/>
        </w:rPr>
        <w:t>);</w:t>
      </w:r>
    </w:p>
    <w:p w:rsidR="00E10146" w:rsidRPr="00E10146" w:rsidRDefault="00E10146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благоустройство и ремонт подъездных дорог, в том числе тротуаров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);</w:t>
      </w:r>
    </w:p>
    <w:p w:rsidR="00CE5060" w:rsidRPr="00E10146" w:rsidRDefault="00CE5060" w:rsidP="0042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E10146">
        <w:rPr>
          <w:rFonts w:ascii="PT Astra Serif" w:hAnsi="PT Astra Serif"/>
          <w:color w:val="212121"/>
          <w:sz w:val="28"/>
          <w:szCs w:val="28"/>
        </w:rPr>
        <w:t>- эксплуатация и сохранность автомобильных дорог (</w:t>
      </w:r>
      <w:proofErr w:type="spellStart"/>
      <w:r w:rsidRPr="00E10146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Pr="00E10146">
        <w:rPr>
          <w:rFonts w:ascii="PT Astra Serif" w:hAnsi="PT Astra Serif"/>
          <w:color w:val="212121"/>
          <w:sz w:val="28"/>
          <w:szCs w:val="28"/>
        </w:rPr>
        <w:t>.Б</w:t>
      </w:r>
      <w:proofErr w:type="gramEnd"/>
      <w:r w:rsidRPr="00E10146">
        <w:rPr>
          <w:rFonts w:ascii="PT Astra Serif" w:hAnsi="PT Astra Serif"/>
          <w:color w:val="212121"/>
          <w:sz w:val="28"/>
          <w:szCs w:val="28"/>
        </w:rPr>
        <w:t>аевка</w:t>
      </w:r>
      <w:proofErr w:type="spellEnd"/>
      <w:r w:rsidRPr="00E10146">
        <w:rPr>
          <w:rFonts w:ascii="PT Astra Serif" w:hAnsi="PT Astra Serif"/>
          <w:color w:val="212121"/>
          <w:sz w:val="28"/>
          <w:szCs w:val="28"/>
        </w:rPr>
        <w:t>);</w:t>
      </w:r>
    </w:p>
    <w:p w:rsidR="00095B03" w:rsidRPr="00E10146" w:rsidRDefault="00095B03" w:rsidP="00A27E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E10146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A27E5C" w:rsidRPr="00E10146">
        <w:rPr>
          <w:rFonts w:ascii="PT Astra Serif" w:hAnsi="PT Astra Serif"/>
          <w:color w:val="212121"/>
          <w:sz w:val="28"/>
          <w:szCs w:val="28"/>
        </w:rPr>
        <w:t>строительство и реконструк</w:t>
      </w:r>
      <w:r w:rsidR="00E10146" w:rsidRPr="00E10146">
        <w:rPr>
          <w:rFonts w:ascii="PT Astra Serif" w:hAnsi="PT Astra Serif"/>
          <w:color w:val="212121"/>
          <w:sz w:val="28"/>
          <w:szCs w:val="28"/>
        </w:rPr>
        <w:t>ция дорог (</w:t>
      </w:r>
      <w:proofErr w:type="spellStart"/>
      <w:r w:rsidR="00E10146" w:rsidRPr="00E10146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E10146" w:rsidRPr="00E10146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E10146" w:rsidRPr="00E10146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E10146" w:rsidRPr="00E10146">
        <w:rPr>
          <w:rFonts w:ascii="PT Astra Serif" w:hAnsi="PT Astra Serif"/>
          <w:color w:val="212121"/>
          <w:sz w:val="28"/>
          <w:szCs w:val="28"/>
        </w:rPr>
        <w:t>).</w:t>
      </w:r>
    </w:p>
    <w:p w:rsidR="004A7857" w:rsidRPr="009A1961" w:rsidRDefault="00ED776E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proofErr w:type="gramStart"/>
      <w:r w:rsidRPr="009A1961">
        <w:rPr>
          <w:rFonts w:ascii="PT Astra Serif" w:hAnsi="PT Astra Serif"/>
          <w:sz w:val="28"/>
          <w:szCs w:val="28"/>
        </w:rPr>
        <w:t xml:space="preserve">2-я позиция в рейтинге относится к </w:t>
      </w:r>
      <w:r w:rsidR="009A1961">
        <w:rPr>
          <w:rFonts w:ascii="PT Astra Serif" w:hAnsi="PT Astra Serif"/>
          <w:sz w:val="28"/>
          <w:szCs w:val="28"/>
        </w:rPr>
        <w:t xml:space="preserve">разделу </w:t>
      </w:r>
      <w:r w:rsidR="009A1961" w:rsidRPr="005D4E53">
        <w:rPr>
          <w:sz w:val="28"/>
          <w:szCs w:val="28"/>
        </w:rPr>
        <w:t>«</w:t>
      </w:r>
      <w:r w:rsidR="005D4E53" w:rsidRPr="005D4E53">
        <w:rPr>
          <w:color w:val="000000"/>
          <w:sz w:val="28"/>
          <w:szCs w:val="28"/>
          <w:shd w:val="clear" w:color="auto" w:fill="FFFFFF"/>
        </w:rPr>
        <w:t>Социальная сфера</w:t>
      </w:r>
      <w:r w:rsidR="009A1961" w:rsidRPr="005D4E53">
        <w:rPr>
          <w:sz w:val="28"/>
          <w:szCs w:val="28"/>
        </w:rPr>
        <w:t xml:space="preserve">» </w:t>
      </w:r>
      <w:r w:rsidR="009A1961">
        <w:rPr>
          <w:rFonts w:ascii="PT Astra Serif" w:hAnsi="PT Astra Serif"/>
          <w:sz w:val="28"/>
          <w:szCs w:val="28"/>
        </w:rPr>
        <w:t xml:space="preserve">и </w:t>
      </w:r>
      <w:r w:rsidRPr="009A1961">
        <w:rPr>
          <w:rFonts w:ascii="PT Astra Serif" w:hAnsi="PT Astra Serif"/>
          <w:sz w:val="28"/>
          <w:szCs w:val="28"/>
        </w:rPr>
        <w:t xml:space="preserve">блоку </w:t>
      </w:r>
      <w:r w:rsidR="004A7857" w:rsidRPr="009A1961">
        <w:rPr>
          <w:rFonts w:ascii="PT Astra Serif" w:hAnsi="PT Astra Serif"/>
          <w:sz w:val="28"/>
          <w:szCs w:val="28"/>
        </w:rPr>
        <w:t>«</w:t>
      </w:r>
      <w:r w:rsidR="007572A5" w:rsidRPr="00027437">
        <w:rPr>
          <w:rFonts w:ascii="PT Astra Serif" w:hAnsi="PT Astra Serif"/>
          <w:sz w:val="28"/>
          <w:szCs w:val="28"/>
        </w:rPr>
        <w:t>Природные ресурсы и охрана окружающей среды</w:t>
      </w:r>
      <w:r w:rsidR="004A7857" w:rsidRPr="009A1961">
        <w:rPr>
          <w:rFonts w:ascii="PT Astra Serif" w:hAnsi="PT Astra Serif"/>
          <w:sz w:val="28"/>
          <w:szCs w:val="28"/>
        </w:rPr>
        <w:t>» (</w:t>
      </w:r>
      <w:r w:rsidR="009A1961">
        <w:rPr>
          <w:rFonts w:ascii="PT Astra Serif" w:hAnsi="PT Astra Serif"/>
          <w:sz w:val="28"/>
          <w:szCs w:val="28"/>
        </w:rPr>
        <w:t>по 17%</w:t>
      </w:r>
      <w:r w:rsidR="007D06B5" w:rsidRPr="009A1961">
        <w:rPr>
          <w:rFonts w:ascii="PT Astra Serif" w:hAnsi="PT Astra Serif"/>
          <w:sz w:val="28"/>
          <w:szCs w:val="28"/>
        </w:rPr>
        <w:t>), в котором преобладаю</w:t>
      </w:r>
      <w:r w:rsidR="004A7857" w:rsidRPr="009A1961">
        <w:rPr>
          <w:rFonts w:ascii="PT Astra Serif" w:hAnsi="PT Astra Serif"/>
          <w:sz w:val="28"/>
          <w:szCs w:val="28"/>
        </w:rPr>
        <w:t>т вопросы:</w:t>
      </w:r>
      <w:proofErr w:type="gramEnd"/>
    </w:p>
    <w:p w:rsidR="005D4E53" w:rsidRDefault="004A7857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A1961">
        <w:rPr>
          <w:rFonts w:ascii="PT Astra Serif" w:hAnsi="PT Astra Serif"/>
          <w:sz w:val="28"/>
          <w:szCs w:val="28"/>
        </w:rPr>
        <w:t xml:space="preserve">- </w:t>
      </w:r>
      <w:r w:rsidR="005D4E53">
        <w:rPr>
          <w:rFonts w:ascii="PT Astra Serif" w:hAnsi="PT Astra Serif"/>
          <w:sz w:val="28"/>
          <w:szCs w:val="28"/>
        </w:rPr>
        <w:t>просьбы об оказании финансовой помощи (</w:t>
      </w:r>
      <w:proofErr w:type="spellStart"/>
      <w:r w:rsidR="005D4E53">
        <w:rPr>
          <w:rFonts w:ascii="PT Astra Serif" w:hAnsi="PT Astra Serif"/>
          <w:sz w:val="28"/>
          <w:szCs w:val="28"/>
        </w:rPr>
        <w:t>р.п</w:t>
      </w:r>
      <w:proofErr w:type="gramStart"/>
      <w:r w:rsidR="005D4E53">
        <w:rPr>
          <w:rFonts w:ascii="PT Astra Serif" w:hAnsi="PT Astra Serif"/>
          <w:sz w:val="28"/>
          <w:szCs w:val="28"/>
        </w:rPr>
        <w:t>.Н</w:t>
      </w:r>
      <w:proofErr w:type="gramEnd"/>
      <w:r w:rsidR="005D4E53">
        <w:rPr>
          <w:rFonts w:ascii="PT Astra Serif" w:hAnsi="PT Astra Serif"/>
          <w:sz w:val="28"/>
          <w:szCs w:val="28"/>
        </w:rPr>
        <w:t>иколаевка</w:t>
      </w:r>
      <w:proofErr w:type="spellEnd"/>
      <w:r w:rsidR="00EF3F9E" w:rsidRPr="009A1961">
        <w:rPr>
          <w:rFonts w:ascii="PT Astra Serif" w:hAnsi="PT Astra Serif"/>
          <w:sz w:val="28"/>
          <w:szCs w:val="28"/>
        </w:rPr>
        <w:t>)</w:t>
      </w:r>
      <w:r w:rsidR="005D4E53">
        <w:rPr>
          <w:rFonts w:ascii="PT Astra Serif" w:hAnsi="PT Astra Serif"/>
          <w:sz w:val="28"/>
          <w:szCs w:val="28"/>
        </w:rPr>
        <w:t>;</w:t>
      </w:r>
    </w:p>
    <w:p w:rsidR="004A7857" w:rsidRDefault="005D4E53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D4E53">
        <w:rPr>
          <w:sz w:val="28"/>
          <w:szCs w:val="28"/>
        </w:rPr>
        <w:lastRenderedPageBreak/>
        <w:t xml:space="preserve">- </w:t>
      </w:r>
      <w:r w:rsidRPr="005D4E53">
        <w:rPr>
          <w:color w:val="000000"/>
          <w:sz w:val="28"/>
          <w:szCs w:val="28"/>
          <w:shd w:val="clear" w:color="auto" w:fill="FFFFFF"/>
        </w:rPr>
        <w:t>деятельность организаций сферы культуры и их руководителей (</w:t>
      </w:r>
      <w:proofErr w:type="spellStart"/>
      <w:r w:rsidRPr="005D4E53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Pr="005D4E53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Pr="005D4E53">
        <w:rPr>
          <w:color w:val="000000"/>
          <w:sz w:val="28"/>
          <w:szCs w:val="28"/>
          <w:shd w:val="clear" w:color="auto" w:fill="FFFFFF"/>
        </w:rPr>
        <w:t>ндреевка</w:t>
      </w:r>
      <w:proofErr w:type="spellEnd"/>
      <w:r w:rsidRPr="005D4E53">
        <w:rPr>
          <w:color w:val="000000"/>
          <w:sz w:val="28"/>
          <w:szCs w:val="28"/>
          <w:shd w:val="clear" w:color="auto" w:fill="FFFFFF"/>
        </w:rPr>
        <w:t>);</w:t>
      </w:r>
    </w:p>
    <w:p w:rsidR="009C676B" w:rsidRDefault="009C676B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9C676B">
        <w:rPr>
          <w:color w:val="000000"/>
          <w:sz w:val="28"/>
          <w:szCs w:val="28"/>
          <w:shd w:val="clear" w:color="auto" w:fill="FFFFFF"/>
        </w:rPr>
        <w:t>культурное наследие народов Российской Федерации и сохранение историко-культурных территорий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C676B" w:rsidRPr="009C676B" w:rsidRDefault="009C676B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676B">
        <w:rPr>
          <w:color w:val="000000"/>
          <w:sz w:val="28"/>
          <w:szCs w:val="28"/>
          <w:shd w:val="clear" w:color="auto" w:fill="FFFFFF"/>
        </w:rPr>
        <w:t>- загрязнение окружающей среды, сбросы, выбросы, отходы;</w:t>
      </w:r>
    </w:p>
    <w:p w:rsidR="009C676B" w:rsidRPr="009C676B" w:rsidRDefault="009C676B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676B">
        <w:rPr>
          <w:color w:val="000000"/>
          <w:sz w:val="28"/>
          <w:szCs w:val="28"/>
          <w:shd w:val="clear" w:color="auto" w:fill="FFFFFF"/>
        </w:rPr>
        <w:t>- образование земельных участков;</w:t>
      </w:r>
    </w:p>
    <w:p w:rsidR="009C676B" w:rsidRPr="009C676B" w:rsidRDefault="009C676B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C676B">
        <w:rPr>
          <w:color w:val="000000"/>
          <w:sz w:val="28"/>
          <w:szCs w:val="28"/>
          <w:shd w:val="clear" w:color="auto" w:fill="FFFFFF"/>
        </w:rPr>
        <w:t>- содержание животных (</w:t>
      </w:r>
      <w:proofErr w:type="spellStart"/>
      <w:r w:rsidRPr="009C676B">
        <w:rPr>
          <w:color w:val="000000"/>
          <w:sz w:val="28"/>
          <w:szCs w:val="28"/>
          <w:shd w:val="clear" w:color="auto" w:fill="FFFFFF"/>
        </w:rPr>
        <w:t>р.п</w:t>
      </w:r>
      <w:proofErr w:type="gramStart"/>
      <w:r w:rsidRPr="009C676B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9C676B">
        <w:rPr>
          <w:color w:val="000000"/>
          <w:sz w:val="28"/>
          <w:szCs w:val="28"/>
          <w:shd w:val="clear" w:color="auto" w:fill="FFFFFF"/>
        </w:rPr>
        <w:t>иколаевка</w:t>
      </w:r>
      <w:proofErr w:type="spellEnd"/>
      <w:r w:rsidRPr="009C676B">
        <w:rPr>
          <w:color w:val="000000"/>
          <w:sz w:val="28"/>
          <w:szCs w:val="28"/>
          <w:shd w:val="clear" w:color="auto" w:fill="FFFFFF"/>
        </w:rPr>
        <w:t>).</w:t>
      </w:r>
    </w:p>
    <w:p w:rsidR="003F0834" w:rsidRPr="00D937C6" w:rsidRDefault="00EF3F9E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>Раздел</w:t>
      </w:r>
      <w:r w:rsidR="00D937C6">
        <w:rPr>
          <w:sz w:val="28"/>
          <w:szCs w:val="28"/>
        </w:rPr>
        <w:t>ы</w:t>
      </w:r>
      <w:r w:rsidR="00B7781D" w:rsidRPr="00D937C6">
        <w:rPr>
          <w:color w:val="000000"/>
          <w:sz w:val="28"/>
          <w:szCs w:val="28"/>
          <w:shd w:val="clear" w:color="auto" w:fill="FFFFFF"/>
        </w:rPr>
        <w:t xml:space="preserve"> </w:t>
      </w:r>
      <w:r w:rsidR="00D937C6">
        <w:rPr>
          <w:color w:val="000000"/>
          <w:sz w:val="28"/>
          <w:szCs w:val="28"/>
          <w:shd w:val="clear" w:color="auto" w:fill="FFFFFF"/>
        </w:rPr>
        <w:t>«</w:t>
      </w:r>
      <w:r w:rsidR="00B7781D" w:rsidRPr="00D937C6">
        <w:rPr>
          <w:color w:val="000000"/>
          <w:sz w:val="28"/>
          <w:szCs w:val="28"/>
          <w:shd w:val="clear" w:color="auto" w:fill="FFFFFF"/>
        </w:rPr>
        <w:t>Государство, общество, политика</w:t>
      </w:r>
      <w:r w:rsidR="00D937C6">
        <w:rPr>
          <w:color w:val="000000"/>
          <w:sz w:val="28"/>
          <w:szCs w:val="28"/>
          <w:shd w:val="clear" w:color="auto" w:fill="FFFFFF"/>
        </w:rPr>
        <w:t>»,</w:t>
      </w:r>
      <w:r w:rsidRPr="00D937C6">
        <w:rPr>
          <w:sz w:val="28"/>
          <w:szCs w:val="28"/>
        </w:rPr>
        <w:t xml:space="preserve"> «</w:t>
      </w:r>
      <w:r w:rsidR="00D937C6" w:rsidRPr="00D937C6">
        <w:rPr>
          <w:color w:val="000000"/>
          <w:sz w:val="28"/>
          <w:szCs w:val="28"/>
          <w:shd w:val="clear" w:color="auto" w:fill="FFFFFF"/>
        </w:rPr>
        <w:t>Жилищно-коммунальная сфера</w:t>
      </w:r>
      <w:r w:rsidRPr="00D937C6">
        <w:rPr>
          <w:sz w:val="28"/>
          <w:szCs w:val="28"/>
        </w:rPr>
        <w:t>»</w:t>
      </w:r>
      <w:r w:rsidR="00D937C6">
        <w:rPr>
          <w:sz w:val="28"/>
          <w:szCs w:val="28"/>
        </w:rPr>
        <w:t xml:space="preserve">, </w:t>
      </w:r>
      <w:r w:rsidR="00B418E8">
        <w:rPr>
          <w:sz w:val="28"/>
          <w:szCs w:val="28"/>
        </w:rPr>
        <w:t xml:space="preserve">блок </w:t>
      </w:r>
      <w:r w:rsidR="00B7781D" w:rsidRPr="00D937C6">
        <w:rPr>
          <w:b/>
          <w:sz w:val="28"/>
          <w:szCs w:val="28"/>
        </w:rPr>
        <w:t>«</w:t>
      </w:r>
      <w:r w:rsidR="00B7781D" w:rsidRPr="00D937C6">
        <w:rPr>
          <w:color w:val="212121"/>
          <w:sz w:val="28"/>
          <w:szCs w:val="28"/>
        </w:rPr>
        <w:t>Оборона, безопасность, законность</w:t>
      </w:r>
      <w:r w:rsidR="00B7781D" w:rsidRPr="00D937C6">
        <w:rPr>
          <w:b/>
          <w:sz w:val="28"/>
          <w:szCs w:val="28"/>
        </w:rPr>
        <w:t>»</w:t>
      </w:r>
      <w:r w:rsidR="00B418E8">
        <w:rPr>
          <w:b/>
          <w:sz w:val="28"/>
          <w:szCs w:val="28"/>
        </w:rPr>
        <w:t xml:space="preserve"> </w:t>
      </w:r>
      <w:r w:rsidR="00B418E8" w:rsidRPr="00B418E8">
        <w:rPr>
          <w:sz w:val="28"/>
          <w:szCs w:val="28"/>
        </w:rPr>
        <w:t>и</w:t>
      </w:r>
      <w:r w:rsidR="00D937C6">
        <w:rPr>
          <w:b/>
          <w:sz w:val="28"/>
          <w:szCs w:val="28"/>
        </w:rPr>
        <w:t xml:space="preserve"> </w:t>
      </w:r>
      <w:r w:rsidR="00B7781D" w:rsidRPr="00D937C6">
        <w:rPr>
          <w:b/>
          <w:sz w:val="28"/>
          <w:szCs w:val="28"/>
        </w:rPr>
        <w:t xml:space="preserve"> </w:t>
      </w:r>
      <w:r w:rsidR="00B7781D" w:rsidRPr="00D937C6">
        <w:rPr>
          <w:color w:val="212121"/>
          <w:sz w:val="28"/>
          <w:szCs w:val="28"/>
        </w:rPr>
        <w:t>«</w:t>
      </w:r>
      <w:proofErr w:type="gramStart"/>
      <w:r w:rsidR="00B7781D" w:rsidRPr="00D937C6">
        <w:rPr>
          <w:color w:val="212121"/>
          <w:sz w:val="28"/>
          <w:szCs w:val="28"/>
        </w:rPr>
        <w:t>Информация</w:t>
      </w:r>
      <w:proofErr w:type="gramEnd"/>
      <w:r w:rsidR="00B7781D" w:rsidRPr="00D937C6">
        <w:rPr>
          <w:color w:val="212121"/>
          <w:sz w:val="28"/>
          <w:szCs w:val="28"/>
        </w:rPr>
        <w:t xml:space="preserve"> и информатизация» </w:t>
      </w:r>
      <w:r w:rsidR="00D937C6">
        <w:rPr>
          <w:sz w:val="28"/>
          <w:szCs w:val="28"/>
        </w:rPr>
        <w:t xml:space="preserve">по 1 обращению </w:t>
      </w:r>
      <w:r w:rsidRPr="00D937C6">
        <w:rPr>
          <w:sz w:val="28"/>
          <w:szCs w:val="28"/>
        </w:rPr>
        <w:t xml:space="preserve"> (</w:t>
      </w:r>
      <w:r w:rsidR="00EB7492" w:rsidRPr="00D937C6">
        <w:rPr>
          <w:sz w:val="28"/>
          <w:szCs w:val="28"/>
        </w:rPr>
        <w:t>5</w:t>
      </w:r>
      <w:r w:rsidRPr="00D937C6">
        <w:rPr>
          <w:sz w:val="28"/>
          <w:szCs w:val="28"/>
        </w:rPr>
        <w:t xml:space="preserve">%), занимая </w:t>
      </w:r>
      <w:r w:rsidR="00ED776E" w:rsidRPr="00D937C6">
        <w:rPr>
          <w:sz w:val="28"/>
          <w:szCs w:val="28"/>
        </w:rPr>
        <w:t>3</w:t>
      </w:r>
      <w:r w:rsidRPr="00D937C6">
        <w:rPr>
          <w:sz w:val="28"/>
          <w:szCs w:val="28"/>
        </w:rPr>
        <w:t>-ое мес</w:t>
      </w:r>
      <w:r w:rsidR="00D937C6">
        <w:rPr>
          <w:sz w:val="28"/>
          <w:szCs w:val="28"/>
        </w:rPr>
        <w:t xml:space="preserve">то в рейтинге, был сформирован </w:t>
      </w:r>
      <w:r w:rsidRPr="00D937C6">
        <w:rPr>
          <w:sz w:val="28"/>
          <w:szCs w:val="28"/>
        </w:rPr>
        <w:t>за счёт</w:t>
      </w:r>
      <w:r w:rsidR="00D937C6">
        <w:rPr>
          <w:sz w:val="28"/>
          <w:szCs w:val="28"/>
        </w:rPr>
        <w:t xml:space="preserve"> следующих </w:t>
      </w:r>
      <w:r w:rsidR="00B7781D" w:rsidRPr="00D937C6">
        <w:rPr>
          <w:sz w:val="28"/>
          <w:szCs w:val="28"/>
        </w:rPr>
        <w:t>вопрос</w:t>
      </w:r>
      <w:r w:rsidR="00D937C6">
        <w:rPr>
          <w:sz w:val="28"/>
          <w:szCs w:val="28"/>
        </w:rPr>
        <w:t>ов:</w:t>
      </w:r>
      <w:r w:rsidR="00B7781D" w:rsidRPr="00D937C6">
        <w:rPr>
          <w:sz w:val="28"/>
          <w:szCs w:val="28"/>
        </w:rPr>
        <w:t xml:space="preserve"> </w:t>
      </w:r>
    </w:p>
    <w:p w:rsidR="00B7781D" w:rsidRPr="00D937C6" w:rsidRDefault="00B7781D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 xml:space="preserve">- </w:t>
      </w:r>
      <w:r w:rsidR="00D937C6" w:rsidRPr="00D937C6">
        <w:rPr>
          <w:sz w:val="28"/>
          <w:szCs w:val="28"/>
        </w:rPr>
        <w:t>р</w:t>
      </w:r>
      <w:r w:rsidRPr="00D937C6">
        <w:rPr>
          <w:color w:val="000000"/>
          <w:sz w:val="28"/>
          <w:szCs w:val="28"/>
          <w:shd w:val="clear" w:color="auto" w:fill="FFFFFF"/>
        </w:rPr>
        <w:t>азвитие предпринимательской деятельности</w:t>
      </w:r>
      <w:r w:rsidR="00B418E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418E8">
        <w:rPr>
          <w:color w:val="000000"/>
          <w:sz w:val="28"/>
          <w:szCs w:val="28"/>
          <w:shd w:val="clear" w:color="auto" w:fill="FFFFFF"/>
        </w:rPr>
        <w:t>р.п</w:t>
      </w:r>
      <w:proofErr w:type="gramStart"/>
      <w:r w:rsidR="00B418E8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="00B418E8">
        <w:rPr>
          <w:color w:val="000000"/>
          <w:sz w:val="28"/>
          <w:szCs w:val="28"/>
          <w:shd w:val="clear" w:color="auto" w:fill="FFFFFF"/>
        </w:rPr>
        <w:t>иколаевка</w:t>
      </w:r>
      <w:proofErr w:type="spellEnd"/>
      <w:r w:rsidR="00B418E8">
        <w:rPr>
          <w:color w:val="000000"/>
          <w:sz w:val="28"/>
          <w:szCs w:val="28"/>
          <w:shd w:val="clear" w:color="auto" w:fill="FFFFFF"/>
        </w:rPr>
        <w:t>);</w:t>
      </w:r>
    </w:p>
    <w:p w:rsidR="007572A5" w:rsidRPr="00D937C6" w:rsidRDefault="007572A5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>- приватизация жилищного фонда (</w:t>
      </w:r>
      <w:proofErr w:type="spellStart"/>
      <w:r w:rsidRPr="00D937C6">
        <w:rPr>
          <w:sz w:val="28"/>
          <w:szCs w:val="28"/>
        </w:rPr>
        <w:t>р.п</w:t>
      </w:r>
      <w:proofErr w:type="gramStart"/>
      <w:r w:rsidRPr="00D937C6">
        <w:rPr>
          <w:sz w:val="28"/>
          <w:szCs w:val="28"/>
        </w:rPr>
        <w:t>.Н</w:t>
      </w:r>
      <w:proofErr w:type="gramEnd"/>
      <w:r w:rsidRPr="00D937C6">
        <w:rPr>
          <w:sz w:val="28"/>
          <w:szCs w:val="28"/>
        </w:rPr>
        <w:t>иколаевка</w:t>
      </w:r>
      <w:proofErr w:type="spellEnd"/>
      <w:r w:rsidRPr="00D937C6">
        <w:rPr>
          <w:sz w:val="28"/>
          <w:szCs w:val="28"/>
        </w:rPr>
        <w:t>);</w:t>
      </w:r>
    </w:p>
    <w:p w:rsidR="00D937C6" w:rsidRPr="00D937C6" w:rsidRDefault="00D937C6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>- п</w:t>
      </w:r>
      <w:r w:rsidRPr="00D937C6">
        <w:rPr>
          <w:color w:val="000000"/>
          <w:sz w:val="28"/>
          <w:szCs w:val="28"/>
          <w:shd w:val="clear" w:color="auto" w:fill="FFFFFF"/>
        </w:rPr>
        <w:t>равонарушения среди несовершеннолетних</w:t>
      </w:r>
      <w:r w:rsidR="001873A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873AC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="001873AC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="001873AC">
        <w:rPr>
          <w:color w:val="000000"/>
          <w:sz w:val="28"/>
          <w:szCs w:val="28"/>
          <w:shd w:val="clear" w:color="auto" w:fill="FFFFFF"/>
        </w:rPr>
        <w:t>опорнино</w:t>
      </w:r>
      <w:proofErr w:type="spellEnd"/>
      <w:r w:rsidR="001873AC">
        <w:rPr>
          <w:color w:val="000000"/>
          <w:sz w:val="28"/>
          <w:szCs w:val="28"/>
          <w:shd w:val="clear" w:color="auto" w:fill="FFFFFF"/>
        </w:rPr>
        <w:t>);</w:t>
      </w:r>
    </w:p>
    <w:p w:rsidR="00B7781D" w:rsidRPr="00D937C6" w:rsidRDefault="00B7781D" w:rsidP="00EB74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 xml:space="preserve">- </w:t>
      </w:r>
      <w:r w:rsidR="00D937C6" w:rsidRPr="00D937C6">
        <w:rPr>
          <w:color w:val="000000"/>
          <w:sz w:val="28"/>
          <w:szCs w:val="28"/>
          <w:shd w:val="clear" w:color="auto" w:fill="FFFFFF"/>
        </w:rPr>
        <w:t>запросы архивных данных</w:t>
      </w:r>
      <w:r w:rsidR="001873AC">
        <w:rPr>
          <w:color w:val="000000"/>
          <w:sz w:val="28"/>
          <w:szCs w:val="28"/>
          <w:shd w:val="clear" w:color="auto" w:fill="FFFFFF"/>
        </w:rPr>
        <w:t>.</w:t>
      </w:r>
    </w:p>
    <w:p w:rsidR="00DD6EE1" w:rsidRPr="00D937C6" w:rsidRDefault="00DD6EE1" w:rsidP="00634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3852A3">
        <w:rPr>
          <w:rFonts w:ascii="PT Astra Serif" w:hAnsi="PT Astra Serif" w:cs="Times New Roman"/>
          <w:sz w:val="28"/>
          <w:szCs w:val="28"/>
        </w:rPr>
        <w:t>1</w:t>
      </w:r>
      <w:r w:rsidR="00DE0986">
        <w:rPr>
          <w:rFonts w:ascii="PT Astra Serif" w:hAnsi="PT Astra Serif" w:cs="Times New Roman"/>
          <w:sz w:val="28"/>
          <w:szCs w:val="28"/>
        </w:rPr>
        <w:t>2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4872E9" w:rsidRPr="005A3EFA">
        <w:rPr>
          <w:rFonts w:ascii="PT Astra Serif" w:hAnsi="PT Astra Serif" w:cs="Times New Roman"/>
          <w:sz w:val="28"/>
          <w:szCs w:val="28"/>
        </w:rPr>
        <w:t xml:space="preserve">, </w:t>
      </w:r>
      <w:r w:rsidR="005A3EFA" w:rsidRPr="005A3EFA">
        <w:rPr>
          <w:rFonts w:ascii="PT Astra Serif" w:hAnsi="PT Astra Serif" w:cs="Times New Roman"/>
          <w:sz w:val="28"/>
          <w:szCs w:val="28"/>
        </w:rPr>
        <w:t>от жителей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E0986">
        <w:rPr>
          <w:rFonts w:ascii="PT Astra Serif" w:hAnsi="PT Astra Serif" w:cs="Times New Roman"/>
          <w:sz w:val="28"/>
          <w:szCs w:val="28"/>
        </w:rPr>
        <w:t>Головинского</w:t>
      </w:r>
      <w:proofErr w:type="spellEnd"/>
      <w:r w:rsidR="00DE0986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E0986">
        <w:rPr>
          <w:rFonts w:ascii="PT Astra Serif" w:hAnsi="PT Astra Serif" w:cs="Times New Roman"/>
          <w:sz w:val="28"/>
          <w:szCs w:val="28"/>
        </w:rPr>
        <w:t>Славкинского</w:t>
      </w:r>
      <w:proofErr w:type="spellEnd"/>
      <w:r w:rsidR="00DE0986">
        <w:rPr>
          <w:rFonts w:ascii="PT Astra Serif" w:hAnsi="PT Astra Serif" w:cs="Times New Roman"/>
          <w:sz w:val="28"/>
          <w:szCs w:val="28"/>
        </w:rPr>
        <w:t xml:space="preserve"> </w:t>
      </w:r>
      <w:r w:rsidR="003852A3">
        <w:rPr>
          <w:rFonts w:ascii="PT Astra Serif" w:hAnsi="PT Astra Serif" w:cs="Times New Roman"/>
          <w:sz w:val="28"/>
          <w:szCs w:val="28"/>
        </w:rPr>
        <w:t xml:space="preserve"> сельск</w:t>
      </w:r>
      <w:r w:rsidR="00DE0986">
        <w:rPr>
          <w:rFonts w:ascii="PT Astra Serif" w:hAnsi="PT Astra Serif" w:cs="Times New Roman"/>
          <w:sz w:val="28"/>
          <w:szCs w:val="28"/>
        </w:rPr>
        <w:t>их</w:t>
      </w:r>
      <w:r w:rsidR="003852A3">
        <w:rPr>
          <w:rFonts w:ascii="PT Astra Serif" w:hAnsi="PT Astra Serif" w:cs="Times New Roman"/>
          <w:sz w:val="28"/>
          <w:szCs w:val="28"/>
        </w:rPr>
        <w:t xml:space="preserve">  поселени</w:t>
      </w:r>
      <w:r w:rsidR="00DE0986">
        <w:rPr>
          <w:rFonts w:ascii="PT Astra Serif" w:hAnsi="PT Astra Serif" w:cs="Times New Roman"/>
          <w:sz w:val="28"/>
          <w:szCs w:val="28"/>
        </w:rPr>
        <w:t xml:space="preserve">й по </w:t>
      </w:r>
      <w:r w:rsidR="003852A3">
        <w:rPr>
          <w:rFonts w:ascii="PT Astra Serif" w:hAnsi="PT Astra Serif" w:cs="Times New Roman"/>
          <w:sz w:val="28"/>
          <w:szCs w:val="28"/>
        </w:rPr>
        <w:t>1</w:t>
      </w:r>
      <w:r w:rsidR="00DE0986">
        <w:rPr>
          <w:rFonts w:ascii="PT Astra Serif" w:hAnsi="PT Astra Serif" w:cs="Times New Roman"/>
          <w:sz w:val="28"/>
          <w:szCs w:val="28"/>
        </w:rPr>
        <w:t xml:space="preserve"> обращению</w:t>
      </w:r>
      <w:r w:rsidR="00CF7A29">
        <w:rPr>
          <w:rFonts w:ascii="PT Astra Serif" w:hAnsi="PT Astra Serif" w:cs="Times New Roman"/>
          <w:sz w:val="28"/>
          <w:szCs w:val="28"/>
        </w:rPr>
        <w:t>.</w:t>
      </w:r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="00DE0986">
        <w:rPr>
          <w:rFonts w:ascii="PT Astra Serif" w:hAnsi="PT Astra Serif" w:cs="Times New Roman"/>
          <w:sz w:val="28"/>
          <w:szCs w:val="28"/>
        </w:rPr>
        <w:t>обратились жители 4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 (за аналогичный период прошлого года -</w:t>
      </w:r>
      <w:r w:rsidR="001928D4">
        <w:rPr>
          <w:rFonts w:ascii="PT Astra Serif" w:hAnsi="PT Astra Serif" w:cs="Times New Roman"/>
          <w:sz w:val="28"/>
          <w:szCs w:val="28"/>
        </w:rPr>
        <w:t>11</w:t>
      </w:r>
      <w:r w:rsidRPr="00E873B6">
        <w:rPr>
          <w:rFonts w:ascii="PT Astra Serif" w:hAnsi="PT Astra Serif" w:cs="Times New Roman"/>
          <w:sz w:val="28"/>
          <w:szCs w:val="28"/>
        </w:rPr>
        <w:t>)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 xml:space="preserve">От иногородних граждан поступило </w:t>
      </w:r>
      <w:r w:rsidR="00C95EAD">
        <w:rPr>
          <w:rFonts w:ascii="PT Astra Serif" w:hAnsi="PT Astra Serif" w:cs="Times New Roman"/>
          <w:sz w:val="28"/>
          <w:szCs w:val="28"/>
        </w:rPr>
        <w:t>4</w:t>
      </w:r>
      <w:r w:rsidRPr="00591C46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C95EAD">
        <w:rPr>
          <w:rFonts w:ascii="PT Astra Serif" w:hAnsi="PT Astra Serif" w:cs="Times New Roman"/>
          <w:sz w:val="28"/>
          <w:szCs w:val="28"/>
        </w:rPr>
        <w:t>я</w:t>
      </w:r>
      <w:r w:rsidR="00AE33A8">
        <w:rPr>
          <w:rFonts w:ascii="PT Astra Serif" w:hAnsi="PT Astra Serif" w:cs="Times New Roman"/>
          <w:sz w:val="28"/>
          <w:szCs w:val="28"/>
        </w:rPr>
        <w:t xml:space="preserve"> </w:t>
      </w:r>
      <w:r w:rsidR="00CF6392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1417B3">
        <w:rPr>
          <w:rFonts w:ascii="PT Astra Serif" w:hAnsi="PT Astra Serif" w:cs="Times New Roman"/>
          <w:sz w:val="28"/>
          <w:szCs w:val="28"/>
        </w:rPr>
        <w:t xml:space="preserve"> </w:t>
      </w:r>
      <w:r w:rsidR="00C95EAD">
        <w:rPr>
          <w:rFonts w:ascii="PT Astra Serif" w:hAnsi="PT Astra Serif" w:cs="Times New Roman"/>
          <w:sz w:val="28"/>
          <w:szCs w:val="28"/>
        </w:rPr>
        <w:t>7</w:t>
      </w:r>
      <w:r w:rsidR="00CF6392" w:rsidRPr="00AE33A8">
        <w:rPr>
          <w:rFonts w:ascii="PT Astra Serif" w:hAnsi="PT Astra Serif" w:cs="Times New Roman"/>
          <w:i/>
          <w:sz w:val="28"/>
          <w:szCs w:val="28"/>
        </w:rPr>
        <w:t>)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B1483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A0DD7">
        <w:rPr>
          <w:rFonts w:ascii="PT Astra Serif" w:hAnsi="PT Astra Serif"/>
          <w:color w:val="212121"/>
          <w:sz w:val="28"/>
          <w:szCs w:val="28"/>
        </w:rPr>
        <w:t>3</w:t>
      </w:r>
      <w:r w:rsidR="00BC5A4C">
        <w:rPr>
          <w:rFonts w:ascii="PT Astra Serif" w:hAnsi="PT Astra Serif"/>
          <w:color w:val="212121"/>
          <w:sz w:val="28"/>
          <w:szCs w:val="28"/>
        </w:rPr>
        <w:t>3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Pr="004852DC" w:rsidRDefault="00BC5A4C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6</w:t>
      </w:r>
      <w:r w:rsidR="00BA0DD7">
        <w:rPr>
          <w:rFonts w:ascii="PT Astra Serif" w:hAnsi="PT Astra Serif"/>
          <w:color w:val="212121"/>
          <w:sz w:val="28"/>
          <w:szCs w:val="28"/>
        </w:rPr>
        <w:t>1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B69A3" w:rsidRPr="004852DC" w:rsidRDefault="00BA0DD7" w:rsidP="008B69A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8B69A3" w:rsidRPr="004852DC">
        <w:rPr>
          <w:rFonts w:ascii="PT Astra Serif" w:hAnsi="PT Astra Serif" w:cs="Times New Roman"/>
          <w:sz w:val="28"/>
          <w:szCs w:val="28"/>
        </w:rPr>
        <w:t>%</w:t>
      </w:r>
      <w:r w:rsidR="00042180">
        <w:rPr>
          <w:rFonts w:ascii="PT Astra Serif" w:hAnsi="PT Astra Serif" w:cs="Times New Roman"/>
          <w:sz w:val="28"/>
          <w:szCs w:val="28"/>
        </w:rPr>
        <w:t xml:space="preserve"> -</w:t>
      </w:r>
      <w:r w:rsidR="008B69A3" w:rsidRPr="004852DC">
        <w:rPr>
          <w:rFonts w:ascii="PT Astra Serif" w:hAnsi="PT Astra Serif" w:cs="Times New Roman"/>
          <w:sz w:val="28"/>
          <w:szCs w:val="28"/>
        </w:rPr>
        <w:t xml:space="preserve"> меры приняты в полном объёме и заявителям даны аргументированные ответы  в с</w:t>
      </w:r>
      <w:r w:rsidR="000B51BD">
        <w:rPr>
          <w:rFonts w:ascii="PT Astra Serif" w:hAnsi="PT Astra Serif" w:cs="Times New Roman"/>
          <w:sz w:val="28"/>
          <w:szCs w:val="28"/>
        </w:rPr>
        <w:t>оответствии с законодательством.</w:t>
      </w: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27437"/>
    <w:rsid w:val="000320A0"/>
    <w:rsid w:val="00042180"/>
    <w:rsid w:val="00043CAF"/>
    <w:rsid w:val="000459D9"/>
    <w:rsid w:val="0005635E"/>
    <w:rsid w:val="00072A1A"/>
    <w:rsid w:val="0008053A"/>
    <w:rsid w:val="000835EC"/>
    <w:rsid w:val="00086DB3"/>
    <w:rsid w:val="00095B03"/>
    <w:rsid w:val="000A32A1"/>
    <w:rsid w:val="000B51BD"/>
    <w:rsid w:val="000D3703"/>
    <w:rsid w:val="000E089F"/>
    <w:rsid w:val="000E0DDB"/>
    <w:rsid w:val="000E22A0"/>
    <w:rsid w:val="000F02F9"/>
    <w:rsid w:val="000F311E"/>
    <w:rsid w:val="000F6F79"/>
    <w:rsid w:val="0010472F"/>
    <w:rsid w:val="00104A65"/>
    <w:rsid w:val="00107828"/>
    <w:rsid w:val="001153E9"/>
    <w:rsid w:val="00117524"/>
    <w:rsid w:val="00130CAE"/>
    <w:rsid w:val="001417B3"/>
    <w:rsid w:val="0014433B"/>
    <w:rsid w:val="001551F8"/>
    <w:rsid w:val="00165B13"/>
    <w:rsid w:val="00171EF6"/>
    <w:rsid w:val="00175ADD"/>
    <w:rsid w:val="001873AC"/>
    <w:rsid w:val="001928D4"/>
    <w:rsid w:val="00193052"/>
    <w:rsid w:val="0019646C"/>
    <w:rsid w:val="0019681F"/>
    <w:rsid w:val="001C797B"/>
    <w:rsid w:val="001D3341"/>
    <w:rsid w:val="001D4E30"/>
    <w:rsid w:val="001D7688"/>
    <w:rsid w:val="001D7961"/>
    <w:rsid w:val="001E102A"/>
    <w:rsid w:val="001E7902"/>
    <w:rsid w:val="001F05FD"/>
    <w:rsid w:val="0020104D"/>
    <w:rsid w:val="00213C0D"/>
    <w:rsid w:val="00223181"/>
    <w:rsid w:val="00223FAB"/>
    <w:rsid w:val="0023456F"/>
    <w:rsid w:val="002415D3"/>
    <w:rsid w:val="002435AC"/>
    <w:rsid w:val="00252590"/>
    <w:rsid w:val="0026157E"/>
    <w:rsid w:val="00262681"/>
    <w:rsid w:val="00273570"/>
    <w:rsid w:val="00280271"/>
    <w:rsid w:val="002868D4"/>
    <w:rsid w:val="00294F7A"/>
    <w:rsid w:val="002B0F59"/>
    <w:rsid w:val="002B503B"/>
    <w:rsid w:val="002C2AFA"/>
    <w:rsid w:val="002D3B37"/>
    <w:rsid w:val="002F2D2B"/>
    <w:rsid w:val="002F45FF"/>
    <w:rsid w:val="00303E8D"/>
    <w:rsid w:val="0030791C"/>
    <w:rsid w:val="00310E3E"/>
    <w:rsid w:val="00311D90"/>
    <w:rsid w:val="0031401D"/>
    <w:rsid w:val="00314362"/>
    <w:rsid w:val="0032155A"/>
    <w:rsid w:val="00324F38"/>
    <w:rsid w:val="00327C9B"/>
    <w:rsid w:val="0033087B"/>
    <w:rsid w:val="00336092"/>
    <w:rsid w:val="00342C25"/>
    <w:rsid w:val="003435A7"/>
    <w:rsid w:val="00345FBE"/>
    <w:rsid w:val="0036500E"/>
    <w:rsid w:val="00373A40"/>
    <w:rsid w:val="003852A3"/>
    <w:rsid w:val="003908DD"/>
    <w:rsid w:val="00397860"/>
    <w:rsid w:val="003A018D"/>
    <w:rsid w:val="003A06C2"/>
    <w:rsid w:val="003A437F"/>
    <w:rsid w:val="003B1A6A"/>
    <w:rsid w:val="003C5CCC"/>
    <w:rsid w:val="003C769C"/>
    <w:rsid w:val="003D17EA"/>
    <w:rsid w:val="003E2885"/>
    <w:rsid w:val="003E5A07"/>
    <w:rsid w:val="003F002B"/>
    <w:rsid w:val="003F0834"/>
    <w:rsid w:val="00405C4F"/>
    <w:rsid w:val="00413614"/>
    <w:rsid w:val="00414987"/>
    <w:rsid w:val="00414AA4"/>
    <w:rsid w:val="0042100A"/>
    <w:rsid w:val="0042143D"/>
    <w:rsid w:val="00421B64"/>
    <w:rsid w:val="0044095B"/>
    <w:rsid w:val="004654A6"/>
    <w:rsid w:val="004774C9"/>
    <w:rsid w:val="004825AF"/>
    <w:rsid w:val="004852DC"/>
    <w:rsid w:val="004872E9"/>
    <w:rsid w:val="00491801"/>
    <w:rsid w:val="004961DE"/>
    <w:rsid w:val="00496C38"/>
    <w:rsid w:val="004A7857"/>
    <w:rsid w:val="004B7DEA"/>
    <w:rsid w:val="004C77F1"/>
    <w:rsid w:val="004E6975"/>
    <w:rsid w:val="004E782D"/>
    <w:rsid w:val="004F0E52"/>
    <w:rsid w:val="004F59D6"/>
    <w:rsid w:val="004F7DFA"/>
    <w:rsid w:val="00507C20"/>
    <w:rsid w:val="00523208"/>
    <w:rsid w:val="00530A90"/>
    <w:rsid w:val="0054014B"/>
    <w:rsid w:val="00563024"/>
    <w:rsid w:val="00574F5D"/>
    <w:rsid w:val="005915C9"/>
    <w:rsid w:val="00591C46"/>
    <w:rsid w:val="00591F07"/>
    <w:rsid w:val="005920BB"/>
    <w:rsid w:val="00595348"/>
    <w:rsid w:val="005A3EFA"/>
    <w:rsid w:val="005B308A"/>
    <w:rsid w:val="005B509F"/>
    <w:rsid w:val="005C0F7F"/>
    <w:rsid w:val="005C5B6C"/>
    <w:rsid w:val="005C7B12"/>
    <w:rsid w:val="005D0BA3"/>
    <w:rsid w:val="005D0DDE"/>
    <w:rsid w:val="005D4E53"/>
    <w:rsid w:val="005D4EB5"/>
    <w:rsid w:val="0060126B"/>
    <w:rsid w:val="00610253"/>
    <w:rsid w:val="00633987"/>
    <w:rsid w:val="006340F2"/>
    <w:rsid w:val="00641FAA"/>
    <w:rsid w:val="0064299A"/>
    <w:rsid w:val="00646410"/>
    <w:rsid w:val="00652D68"/>
    <w:rsid w:val="00656941"/>
    <w:rsid w:val="00664A64"/>
    <w:rsid w:val="00670B23"/>
    <w:rsid w:val="00675D3A"/>
    <w:rsid w:val="00696995"/>
    <w:rsid w:val="006B243A"/>
    <w:rsid w:val="006B25EF"/>
    <w:rsid w:val="006B3607"/>
    <w:rsid w:val="006C25C0"/>
    <w:rsid w:val="006D1B04"/>
    <w:rsid w:val="006D3D09"/>
    <w:rsid w:val="006F1243"/>
    <w:rsid w:val="007034E8"/>
    <w:rsid w:val="00704E73"/>
    <w:rsid w:val="00706F52"/>
    <w:rsid w:val="0071035C"/>
    <w:rsid w:val="007120AD"/>
    <w:rsid w:val="00714EE6"/>
    <w:rsid w:val="00717374"/>
    <w:rsid w:val="00717C6A"/>
    <w:rsid w:val="00725811"/>
    <w:rsid w:val="007342B1"/>
    <w:rsid w:val="007410CE"/>
    <w:rsid w:val="00744EC3"/>
    <w:rsid w:val="00754611"/>
    <w:rsid w:val="00756B99"/>
    <w:rsid w:val="007572A5"/>
    <w:rsid w:val="00771D8B"/>
    <w:rsid w:val="00773F91"/>
    <w:rsid w:val="0078601F"/>
    <w:rsid w:val="007878A4"/>
    <w:rsid w:val="007A672F"/>
    <w:rsid w:val="007B177F"/>
    <w:rsid w:val="007B1DE6"/>
    <w:rsid w:val="007D06B5"/>
    <w:rsid w:val="007D7C99"/>
    <w:rsid w:val="00811F15"/>
    <w:rsid w:val="00820D68"/>
    <w:rsid w:val="00827124"/>
    <w:rsid w:val="00827206"/>
    <w:rsid w:val="0083522D"/>
    <w:rsid w:val="00850644"/>
    <w:rsid w:val="00852B18"/>
    <w:rsid w:val="00866735"/>
    <w:rsid w:val="00866A58"/>
    <w:rsid w:val="008721DE"/>
    <w:rsid w:val="008A13F9"/>
    <w:rsid w:val="008B05FC"/>
    <w:rsid w:val="008B5C13"/>
    <w:rsid w:val="008B5CC8"/>
    <w:rsid w:val="008B69A3"/>
    <w:rsid w:val="008B778B"/>
    <w:rsid w:val="008C00B6"/>
    <w:rsid w:val="008C29B1"/>
    <w:rsid w:val="008C31A1"/>
    <w:rsid w:val="008C4B98"/>
    <w:rsid w:val="008C4CBA"/>
    <w:rsid w:val="008C6E23"/>
    <w:rsid w:val="008D24CB"/>
    <w:rsid w:val="008D35D9"/>
    <w:rsid w:val="008D5326"/>
    <w:rsid w:val="008D6C99"/>
    <w:rsid w:val="008D77E6"/>
    <w:rsid w:val="008E3D1B"/>
    <w:rsid w:val="008F2EF2"/>
    <w:rsid w:val="008F4659"/>
    <w:rsid w:val="009046A5"/>
    <w:rsid w:val="009110C5"/>
    <w:rsid w:val="00913CF4"/>
    <w:rsid w:val="00947EC5"/>
    <w:rsid w:val="0095491D"/>
    <w:rsid w:val="00962194"/>
    <w:rsid w:val="0097124A"/>
    <w:rsid w:val="009753FE"/>
    <w:rsid w:val="00985CA7"/>
    <w:rsid w:val="00986B1D"/>
    <w:rsid w:val="00986F42"/>
    <w:rsid w:val="00994E2D"/>
    <w:rsid w:val="009A156C"/>
    <w:rsid w:val="009A1961"/>
    <w:rsid w:val="009A579F"/>
    <w:rsid w:val="009A5AC4"/>
    <w:rsid w:val="009A6A10"/>
    <w:rsid w:val="009B7AFF"/>
    <w:rsid w:val="009C2C98"/>
    <w:rsid w:val="009C676B"/>
    <w:rsid w:val="009C7260"/>
    <w:rsid w:val="009E7BBA"/>
    <w:rsid w:val="009F599D"/>
    <w:rsid w:val="00A01CB6"/>
    <w:rsid w:val="00A176DA"/>
    <w:rsid w:val="00A27E5C"/>
    <w:rsid w:val="00A329B0"/>
    <w:rsid w:val="00A330A2"/>
    <w:rsid w:val="00A4557A"/>
    <w:rsid w:val="00A468CD"/>
    <w:rsid w:val="00A471B3"/>
    <w:rsid w:val="00A472C5"/>
    <w:rsid w:val="00A52C9B"/>
    <w:rsid w:val="00A7412C"/>
    <w:rsid w:val="00A803B4"/>
    <w:rsid w:val="00A86567"/>
    <w:rsid w:val="00A921BC"/>
    <w:rsid w:val="00A92FFC"/>
    <w:rsid w:val="00A939D1"/>
    <w:rsid w:val="00A95A2E"/>
    <w:rsid w:val="00AA799A"/>
    <w:rsid w:val="00AC0FDD"/>
    <w:rsid w:val="00AC4530"/>
    <w:rsid w:val="00AC631A"/>
    <w:rsid w:val="00AD2427"/>
    <w:rsid w:val="00AE3107"/>
    <w:rsid w:val="00AE33A8"/>
    <w:rsid w:val="00AF151E"/>
    <w:rsid w:val="00AF1F9F"/>
    <w:rsid w:val="00AF3436"/>
    <w:rsid w:val="00AF60E9"/>
    <w:rsid w:val="00B0214A"/>
    <w:rsid w:val="00B06230"/>
    <w:rsid w:val="00B12312"/>
    <w:rsid w:val="00B14831"/>
    <w:rsid w:val="00B2549D"/>
    <w:rsid w:val="00B418E8"/>
    <w:rsid w:val="00B45495"/>
    <w:rsid w:val="00B45F42"/>
    <w:rsid w:val="00B46104"/>
    <w:rsid w:val="00B47FC4"/>
    <w:rsid w:val="00B5241B"/>
    <w:rsid w:val="00B53487"/>
    <w:rsid w:val="00B5752C"/>
    <w:rsid w:val="00B62395"/>
    <w:rsid w:val="00B715A6"/>
    <w:rsid w:val="00B71626"/>
    <w:rsid w:val="00B7781D"/>
    <w:rsid w:val="00B8166A"/>
    <w:rsid w:val="00B867BE"/>
    <w:rsid w:val="00B902E8"/>
    <w:rsid w:val="00B9107D"/>
    <w:rsid w:val="00BA0DD7"/>
    <w:rsid w:val="00BA1C65"/>
    <w:rsid w:val="00BB1621"/>
    <w:rsid w:val="00BB2487"/>
    <w:rsid w:val="00BB441B"/>
    <w:rsid w:val="00BC212D"/>
    <w:rsid w:val="00BC2AE2"/>
    <w:rsid w:val="00BC5A4C"/>
    <w:rsid w:val="00BD2455"/>
    <w:rsid w:val="00BE262F"/>
    <w:rsid w:val="00C032F7"/>
    <w:rsid w:val="00C13CF4"/>
    <w:rsid w:val="00C434AC"/>
    <w:rsid w:val="00C749EB"/>
    <w:rsid w:val="00C80928"/>
    <w:rsid w:val="00C81605"/>
    <w:rsid w:val="00C95EAD"/>
    <w:rsid w:val="00C970FA"/>
    <w:rsid w:val="00C97565"/>
    <w:rsid w:val="00CB1B8E"/>
    <w:rsid w:val="00CB42D0"/>
    <w:rsid w:val="00CC7654"/>
    <w:rsid w:val="00CD7589"/>
    <w:rsid w:val="00CE5060"/>
    <w:rsid w:val="00CF50BB"/>
    <w:rsid w:val="00CF6392"/>
    <w:rsid w:val="00CF6ED1"/>
    <w:rsid w:val="00CF7A29"/>
    <w:rsid w:val="00D01DBB"/>
    <w:rsid w:val="00D15FAD"/>
    <w:rsid w:val="00D3469E"/>
    <w:rsid w:val="00D4344F"/>
    <w:rsid w:val="00D55912"/>
    <w:rsid w:val="00D568A7"/>
    <w:rsid w:val="00D651DE"/>
    <w:rsid w:val="00D76192"/>
    <w:rsid w:val="00D80223"/>
    <w:rsid w:val="00D91EF9"/>
    <w:rsid w:val="00D937C6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E0986"/>
    <w:rsid w:val="00DF57DE"/>
    <w:rsid w:val="00E0176D"/>
    <w:rsid w:val="00E10146"/>
    <w:rsid w:val="00E20D13"/>
    <w:rsid w:val="00E24681"/>
    <w:rsid w:val="00E2566E"/>
    <w:rsid w:val="00E319B3"/>
    <w:rsid w:val="00E3254F"/>
    <w:rsid w:val="00E63B0A"/>
    <w:rsid w:val="00E80023"/>
    <w:rsid w:val="00E80310"/>
    <w:rsid w:val="00E83BDF"/>
    <w:rsid w:val="00E873B6"/>
    <w:rsid w:val="00E92141"/>
    <w:rsid w:val="00E971BF"/>
    <w:rsid w:val="00EB1AE4"/>
    <w:rsid w:val="00EB606E"/>
    <w:rsid w:val="00EB7492"/>
    <w:rsid w:val="00ED776E"/>
    <w:rsid w:val="00EE0C50"/>
    <w:rsid w:val="00EF3F9E"/>
    <w:rsid w:val="00F003A3"/>
    <w:rsid w:val="00F008BB"/>
    <w:rsid w:val="00F03247"/>
    <w:rsid w:val="00F10594"/>
    <w:rsid w:val="00F10ACF"/>
    <w:rsid w:val="00F2379D"/>
    <w:rsid w:val="00F30A62"/>
    <w:rsid w:val="00F46936"/>
    <w:rsid w:val="00F610DB"/>
    <w:rsid w:val="00F67619"/>
    <w:rsid w:val="00F8411C"/>
    <w:rsid w:val="00F94428"/>
    <w:rsid w:val="00FA008D"/>
    <w:rsid w:val="00FB0E48"/>
    <w:rsid w:val="00FB3E62"/>
    <w:rsid w:val="00FB4CF9"/>
    <w:rsid w:val="00FB77A2"/>
    <w:rsid w:val="00FC4A24"/>
    <w:rsid w:val="00FE2817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23E6-09FF-487F-BAED-9562C11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71</cp:revision>
  <cp:lastPrinted>2022-08-01T12:25:00Z</cp:lastPrinted>
  <dcterms:created xsi:type="dcterms:W3CDTF">2022-08-05T04:05:00Z</dcterms:created>
  <dcterms:modified xsi:type="dcterms:W3CDTF">2024-09-09T10:51:00Z</dcterms:modified>
</cp:coreProperties>
</file>